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9B0B7F" w:rsidTr="009B0B7F">
        <w:trPr>
          <w:trHeight w:val="7929"/>
        </w:trPr>
        <w:tc>
          <w:tcPr>
            <w:tcW w:w="9582" w:type="dxa"/>
            <w:tcBorders>
              <w:top w:val="single" w:sz="4" w:space="0" w:color="000000"/>
              <w:left w:val="single" w:sz="4" w:space="0" w:color="000000"/>
              <w:bottom w:val="single" w:sz="4" w:space="0" w:color="000000"/>
              <w:right w:val="single" w:sz="4" w:space="0" w:color="000000"/>
            </w:tcBorders>
          </w:tcPr>
          <w:p w:rsidR="009B0B7F" w:rsidRDefault="009B0B7F">
            <w:pPr>
              <w:suppressAutoHyphens/>
              <w:kinsoku w:val="0"/>
              <w:wordWrap w:val="0"/>
              <w:overflowPunct w:val="0"/>
              <w:spacing w:line="274" w:lineRule="atLeast"/>
              <w:textAlignment w:val="baseline"/>
              <w:rPr>
                <w:rFonts w:ascii="ＭＳ ゴシック" w:eastAsia="ＭＳ ゴシック" w:hAnsi="Times New Roman" w:cs="Times New Roman"/>
                <w:color w:val="000000"/>
                <w:spacing w:val="16"/>
                <w:kern w:val="2"/>
              </w:rPr>
            </w:pPr>
          </w:p>
          <w:p w:rsidR="009B0B7F" w:rsidRDefault="009B0B7F">
            <w:pPr>
              <w:suppressAutoHyphens/>
              <w:kinsoku w:val="0"/>
              <w:overflowPunct w:val="0"/>
              <w:spacing w:line="274" w:lineRule="atLeast"/>
              <w:jc w:val="center"/>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ことひら小規模事業者応援金認定申請書</w:t>
            </w:r>
          </w:p>
          <w:p w:rsidR="009B0B7F" w:rsidRDefault="009B0B7F">
            <w:pPr>
              <w:suppressAutoHyphens/>
              <w:kinsoku w:val="0"/>
              <w:wordWrap w:val="0"/>
              <w:overflowPunct w:val="0"/>
              <w:spacing w:line="274" w:lineRule="atLeas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74" w:lineRule="atLeast"/>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 xml:space="preserve">                                           　　　　　　　　　令和４年　　月　　日</w:t>
            </w:r>
          </w:p>
          <w:p w:rsidR="009B0B7F" w:rsidRDefault="009B0B7F">
            <w:pPr>
              <w:suppressAutoHyphens/>
              <w:kinsoku w:val="0"/>
              <w:wordWrap w:val="0"/>
              <w:overflowPunct w:val="0"/>
              <w:spacing w:line="274" w:lineRule="atLeas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overflowPunct w:val="0"/>
              <w:spacing w:line="274" w:lineRule="atLeast"/>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 xml:space="preserve">  　</w:t>
            </w:r>
            <w:r w:rsidRPr="009B0B7F">
              <w:rPr>
                <w:rFonts w:ascii="ＭＳ ゴシック" w:eastAsia="ＭＳ ゴシック" w:hAnsi="ＭＳ ゴシック" w:cs="ＭＳ ゴシック" w:hint="eastAsia"/>
                <w:color w:val="000000"/>
                <w:spacing w:val="70"/>
                <w:kern w:val="2"/>
                <w:fitText w:val="1260" w:id="-1586766080"/>
              </w:rPr>
              <w:t>琴平町</w:t>
            </w:r>
            <w:r w:rsidRPr="009B0B7F">
              <w:rPr>
                <w:rFonts w:ascii="ＭＳ ゴシック" w:eastAsia="ＭＳ ゴシック" w:hAnsi="ＭＳ ゴシック" w:cs="ＭＳ ゴシック" w:hint="eastAsia"/>
                <w:color w:val="000000"/>
                <w:kern w:val="2"/>
                <w:fitText w:val="1260" w:id="-1586766080"/>
              </w:rPr>
              <w:t>長</w:t>
            </w:r>
            <w:r>
              <w:rPr>
                <w:rFonts w:ascii="ＭＳ ゴシック" w:eastAsia="ＭＳ ゴシック" w:hAnsi="ＭＳ ゴシック" w:cs="ＭＳ ゴシック" w:hint="eastAsia"/>
                <w:color w:val="000000"/>
                <w:kern w:val="2"/>
              </w:rPr>
              <w:t xml:space="preserve">　片岡　英樹　　殿</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r>
              <w:rPr>
                <w:rFonts w:ascii="ＭＳ ゴシック" w:eastAsia="ＭＳ ゴシック" w:hAnsi="ＭＳ ゴシック" w:cs="ＭＳ ゴシック" w:hint="eastAsia"/>
                <w:color w:val="000000"/>
                <w:kern w:val="2"/>
              </w:rPr>
              <w:t xml:space="preserve">                         　     　　　　　　申請者</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u w:val="single"/>
              </w:rPr>
            </w:pPr>
            <w:r>
              <w:rPr>
                <w:rFonts w:ascii="ＭＳ ゴシック" w:eastAsia="ＭＳ ゴシック" w:hAnsi="ＭＳ ゴシック" w:cs="ＭＳ ゴシック" w:hint="eastAsia"/>
                <w:color w:val="000000"/>
                <w:kern w:val="2"/>
              </w:rPr>
              <w:t xml:space="preserve">                       　       　　　　　　</w:t>
            </w:r>
            <w:r>
              <w:rPr>
                <w:rFonts w:ascii="ＭＳ ゴシック" w:eastAsia="ＭＳ ゴシック" w:hAnsi="ＭＳ ゴシック" w:cs="ＭＳ ゴシック" w:hint="eastAsia"/>
                <w:color w:val="000000"/>
                <w:kern w:val="2"/>
                <w:u w:val="single"/>
              </w:rPr>
              <w:t xml:space="preserve">住所又は所在地　　　　　　　　　　　 　　　</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u w:val="single" w:color="000000"/>
              </w:rPr>
            </w:pPr>
          </w:p>
          <w:p w:rsidR="009B0B7F" w:rsidRDefault="009B0B7F">
            <w:pPr>
              <w:wordWrap w:val="0"/>
              <w:spacing w:line="240" w:lineRule="exact"/>
              <w:ind w:right="1049" w:firstLineChars="1800" w:firstLine="3780"/>
              <w:rPr>
                <w:rFonts w:ascii="ＭＳ ゴシック" w:eastAsia="ＭＳ ゴシック" w:hAnsi="ＭＳ ゴシック" w:cs="ＭＳ Ｐゴシック" w:hint="eastAsia"/>
                <w:kern w:val="2"/>
              </w:rPr>
            </w:pPr>
            <w:r>
              <w:rPr>
                <w:rFonts w:ascii="ＭＳ ゴシック" w:eastAsia="ＭＳ ゴシック" w:hAnsi="ＭＳ ゴシック" w:cs="ＭＳ ゴシック" w:hint="eastAsia"/>
                <w:color w:val="000000"/>
                <w:kern w:val="2"/>
              </w:rPr>
              <w:t xml:space="preserve">        </w:t>
            </w:r>
            <w:r>
              <w:rPr>
                <w:rFonts w:ascii="ＭＳ ゴシック" w:eastAsia="ＭＳ ゴシック" w:hAnsi="ＭＳ ゴシック" w:cs="ＭＳ Ｐゴシック" w:hint="eastAsia"/>
                <w:kern w:val="2"/>
              </w:rPr>
              <w:t>氏名又は法人の</w:t>
            </w:r>
          </w:p>
          <w:p w:rsidR="009B0B7F" w:rsidRDefault="009B0B7F">
            <w:pPr>
              <w:wordWrap w:val="0"/>
              <w:spacing w:line="240" w:lineRule="exact"/>
              <w:ind w:leftChars="300" w:left="630" w:firstLineChars="1900" w:firstLine="3990"/>
              <w:rPr>
                <w:rFonts w:ascii="ＭＳ ゴシック" w:eastAsia="ＭＳ ゴシック" w:hAnsi="ＭＳ ゴシック" w:cs="ＭＳ ゴシック" w:hint="eastAsia"/>
                <w:color w:val="000000"/>
                <w:kern w:val="2"/>
                <w:u w:val="single"/>
              </w:rPr>
            </w:pPr>
            <w:r>
              <w:rPr>
                <w:rFonts w:ascii="ＭＳ ゴシック" w:eastAsia="ＭＳ ゴシック" w:hAnsi="ＭＳ ゴシック" w:cs="ＭＳ Ｐゴシック" w:hint="eastAsia"/>
                <w:kern w:val="2"/>
                <w:u w:val="single"/>
              </w:rPr>
              <w:t>名称及び代表者</w:t>
            </w:r>
            <w:r>
              <w:rPr>
                <w:rFonts w:ascii="ＭＳ ゴシック" w:eastAsia="ＭＳ ゴシック" w:hAnsi="ＭＳ ゴシック" w:cs="ＭＳ ゴシック" w:hint="eastAsia"/>
                <w:color w:val="000000"/>
                <w:kern w:val="2"/>
                <w:u w:val="single"/>
              </w:rPr>
              <w:t xml:space="preserve">　　　　　　　　　　　　　　 </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u w:val="single" w:color="000000"/>
              </w:rPr>
            </w:pPr>
          </w:p>
          <w:p w:rsidR="009B0B7F" w:rsidRDefault="009B0B7F">
            <w:pPr>
              <w:suppressAutoHyphens/>
              <w:kinsoku w:val="0"/>
              <w:wordWrap w:val="0"/>
              <w:overflowPunct w:val="0"/>
              <w:spacing w:line="240" w:lineRule="exact"/>
              <w:ind w:firstLineChars="2200" w:firstLine="4620"/>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u w:val="single" w:color="000000"/>
              </w:rPr>
              <w:t xml:space="preserve">電話番号　　　　　　　　    　　　　　　 　</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 xml:space="preserve">　私は、新型コロナウイルス感染症の拡大に起因して、下記のとおり、経営の安定に支障が生じておりますので、令和２年新型コロナウイルス感染症拡大に係ることひら小規模事業者応援金交付要綱第５条第１項の規定に基づき申請いたします。</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40" w:lineRule="exact"/>
              <w:jc w:val="center"/>
              <w:textAlignment w:val="baseline"/>
              <w:rPr>
                <w:rFonts w:ascii="ＭＳ ゴシック" w:eastAsia="ＭＳ ゴシック" w:hAnsi="ＭＳ ゴシック" w:cs="ＭＳ ゴシック" w:hint="eastAsia"/>
                <w:color w:val="000000"/>
                <w:kern w:val="2"/>
              </w:rPr>
            </w:pPr>
            <w:r>
              <w:rPr>
                <w:rFonts w:ascii="ＭＳ ゴシック" w:eastAsia="ＭＳ ゴシック" w:hAnsi="ＭＳ ゴシック" w:cs="ＭＳ ゴシック" w:hint="eastAsia"/>
                <w:color w:val="000000"/>
                <w:kern w:val="2"/>
              </w:rPr>
              <w:t>記</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p w:rsidR="009B0B7F" w:rsidRDefault="009B0B7F">
            <w:pPr>
              <w:suppressAutoHyphens/>
              <w:kinsoku w:val="0"/>
              <w:wordWrap w:val="0"/>
              <w:overflowPunct w:val="0"/>
              <w:spacing w:line="240" w:lineRule="exact"/>
              <w:ind w:firstLineChars="400" w:firstLine="840"/>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 xml:space="preserve">１　事業開始年月日                              　</w:t>
            </w:r>
            <w:r>
              <w:rPr>
                <w:rFonts w:ascii="ＭＳ ゴシック" w:eastAsia="ＭＳ ゴシック" w:hAnsi="ＭＳ ゴシック" w:cs="ＭＳ ゴシック" w:hint="eastAsia"/>
                <w:color w:val="000000"/>
                <w:kern w:val="2"/>
                <w:u w:val="single" w:color="000000"/>
              </w:rPr>
              <w:t xml:space="preserve">      年　　月　　日</w:t>
            </w:r>
          </w:p>
          <w:p w:rsidR="009B0B7F" w:rsidRDefault="009B0B7F">
            <w:pPr>
              <w:suppressAutoHyphens/>
              <w:kinsoku w:val="0"/>
              <w:wordWrap w:val="0"/>
              <w:overflowPunct w:val="0"/>
              <w:spacing w:line="240" w:lineRule="exact"/>
              <w:ind w:firstLineChars="400" w:firstLine="840"/>
              <w:textAlignment w:val="baseline"/>
              <w:rPr>
                <w:rFonts w:ascii="ＭＳ ゴシック" w:eastAsia="ＭＳ ゴシック" w:hAnsi="Times New Roman" w:cs="Times New Roman" w:hint="eastAsia"/>
                <w:color w:val="000000"/>
                <w:spacing w:val="16"/>
                <w:kern w:val="2"/>
              </w:rPr>
            </w:pPr>
            <w:r>
              <w:rPr>
                <w:rFonts w:ascii="ＭＳ ゴシック" w:eastAsia="ＭＳ ゴシック" w:hAnsi="ＭＳ ゴシック" w:cs="ＭＳ ゴシック" w:hint="eastAsia"/>
                <w:color w:val="000000"/>
                <w:kern w:val="2"/>
              </w:rPr>
              <w:t>２  （１）売上高等</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r>
              <w:rPr>
                <w:rFonts w:ascii="ＭＳ ゴシック" w:eastAsia="ＭＳ ゴシック" w:hAnsi="ＭＳ ゴシック" w:cs="ＭＳ ゴシック" w:hint="eastAsia"/>
                <w:color w:val="000000"/>
                <w:kern w:val="2"/>
              </w:rPr>
              <w:t xml:space="preserve">   　 　　　　</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r>
              <w:rPr>
                <w:rFonts w:ascii="ＭＳ ゴシック" w:eastAsia="ＭＳ ゴシック" w:hAnsi="ＭＳ ゴシック" w:cs="ＭＳ ゴシック" w:hint="eastAsia"/>
                <w:color w:val="000000"/>
                <w:kern w:val="2"/>
              </w:rPr>
              <w:t xml:space="preserve">　　　　　　　　　　　令和元年（2019年）の売上げ　　　　　</w:t>
            </w:r>
            <w:r>
              <w:rPr>
                <w:rFonts w:ascii="ＭＳ ゴシック" w:eastAsia="ＭＳ ゴシック" w:hAnsi="ＭＳ ゴシック" w:cs="ＭＳ ゴシック" w:hint="eastAsia"/>
                <w:color w:val="000000"/>
                <w:kern w:val="2"/>
                <w:u w:val="single"/>
              </w:rPr>
              <w:t xml:space="preserve">　　　　　　　　　円</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u w:val="single"/>
              </w:rPr>
            </w:pPr>
            <w:r>
              <w:rPr>
                <w:rFonts w:ascii="ＭＳ ゴシック" w:eastAsia="ＭＳ ゴシック" w:hAnsi="ＭＳ ゴシック" w:cs="ＭＳ ゴシック" w:hint="eastAsia"/>
                <w:color w:val="000000"/>
                <w:kern w:val="2"/>
              </w:rPr>
              <w:t xml:space="preserve">　　　　　　　　　　　令和２年（2020年）の売上げ　　　　　</w:t>
            </w:r>
            <w:r>
              <w:rPr>
                <w:rFonts w:ascii="ＭＳ ゴシック" w:eastAsia="ＭＳ ゴシック" w:hAnsi="ＭＳ ゴシック" w:cs="ＭＳ ゴシック" w:hint="eastAsia"/>
                <w:color w:val="000000"/>
                <w:kern w:val="2"/>
                <w:u w:val="single"/>
              </w:rPr>
              <w:t xml:space="preserve">　　　　　　　　　円</w:t>
            </w:r>
          </w:p>
          <w:p w:rsidR="009B0B7F" w:rsidRDefault="009B0B7F">
            <w:pPr>
              <w:suppressAutoHyphens/>
              <w:kinsoku w:val="0"/>
              <w:wordWrap w:val="0"/>
              <w:overflowPunct w:val="0"/>
              <w:spacing w:line="240" w:lineRule="exact"/>
              <w:textAlignment w:val="baseline"/>
              <w:rPr>
                <w:rFonts w:ascii="ＭＳ ゴシック" w:eastAsia="ＭＳ ゴシック" w:hAnsi="ＭＳ ゴシック" w:cs="ＭＳ ゴシック"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spacing w:val="16"/>
                <w:kern w:val="2"/>
              </w:rPr>
              <w:t xml:space="preserve">　　　 ３ </w:t>
            </w:r>
            <w:r>
              <w:rPr>
                <w:rFonts w:ascii="ＭＳ ゴシック" w:eastAsia="ＭＳ ゴシック" w:hAnsi="Times New Roman" w:cs="Times New Roman" w:hint="eastAsia"/>
                <w:color w:val="000000"/>
                <w:kern w:val="2"/>
              </w:rPr>
              <w:t>令和３年12月１日時点で事業を行っており、今後も事業を継続する意思がある。</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（どちらかに〇をつけてください。）</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はい　　・　　いいえ</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４　私はことひら小規模事業者応援金申請による納税証明閲覧の権限を琴平町に</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委任します。</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w:t>
            </w:r>
          </w:p>
          <w:p w:rsidR="009B0B7F" w:rsidRDefault="009B0B7F">
            <w:pPr>
              <w:suppressAutoHyphens/>
              <w:kinsoku w:val="0"/>
              <w:wordWrap w:val="0"/>
              <w:overflowPunct w:val="0"/>
              <w:spacing w:line="240" w:lineRule="exact"/>
              <w:ind w:firstLineChars="600" w:firstLine="1260"/>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委任事項</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・ことひら小規模事業者応援金申請による納税証明閲覧の一切の権限</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 xml:space="preserve">　　　　　　（どちらかに〇をつけてください。）</w:t>
            </w:r>
          </w:p>
          <w:p w:rsidR="009B0B7F" w:rsidRDefault="009B0B7F">
            <w:pPr>
              <w:suppressAutoHyphens/>
              <w:kinsoku w:val="0"/>
              <w:wordWrap w:val="0"/>
              <w:overflowPunct w:val="0"/>
              <w:spacing w:line="240" w:lineRule="exact"/>
              <w:ind w:firstLineChars="1800" w:firstLine="3780"/>
              <w:textAlignment w:val="baseline"/>
              <w:rPr>
                <w:rFonts w:ascii="ＭＳ ゴシック" w:eastAsia="ＭＳ ゴシック" w:hAnsi="Times New Roman" w:cs="Times New Roman" w:hint="eastAsia"/>
                <w:color w:val="000000"/>
                <w:kern w:val="2"/>
              </w:rPr>
            </w:pPr>
            <w:r>
              <w:rPr>
                <w:rFonts w:ascii="ＭＳ ゴシック" w:eastAsia="ＭＳ ゴシック" w:hAnsi="Times New Roman" w:cs="Times New Roman" w:hint="eastAsia"/>
                <w:color w:val="000000"/>
                <w:kern w:val="2"/>
              </w:rPr>
              <w:t>はい　　・　　いいえ</w:t>
            </w: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kern w:val="2"/>
              </w:rPr>
            </w:pPr>
          </w:p>
          <w:p w:rsidR="009B0B7F" w:rsidRDefault="009B0B7F">
            <w:pPr>
              <w:suppressAutoHyphens/>
              <w:kinsoku w:val="0"/>
              <w:wordWrap w:val="0"/>
              <w:overflowPunct w:val="0"/>
              <w:spacing w:line="240" w:lineRule="exact"/>
              <w:textAlignment w:val="baseline"/>
              <w:rPr>
                <w:rFonts w:ascii="ＭＳ ゴシック" w:eastAsia="ＭＳ ゴシック" w:hAnsi="Times New Roman" w:cs="Times New Roman" w:hint="eastAsia"/>
                <w:color w:val="000000"/>
                <w:spacing w:val="16"/>
                <w:kern w:val="2"/>
              </w:rPr>
            </w:pPr>
          </w:p>
        </w:tc>
      </w:tr>
    </w:tbl>
    <w:p w:rsidR="009B0B7F" w:rsidRDefault="009B0B7F" w:rsidP="009B0B7F">
      <w:pPr>
        <w:suppressAutoHyphens/>
        <w:wordWrap w:val="0"/>
        <w:autoSpaceDE/>
        <w:adjustRightInd/>
        <w:spacing w:line="246" w:lineRule="exact"/>
        <w:textAlignment w:val="baseline"/>
        <w:rPr>
          <w:rFonts w:ascii="ＭＳ ゴシック" w:eastAsia="ＭＳ ゴシック" w:hAnsi="ＭＳ ゴシック" w:cs="ＭＳ ゴシック" w:hint="eastAsia"/>
          <w:color w:val="000000"/>
        </w:rPr>
      </w:pPr>
      <w:r>
        <w:rPr>
          <w:rFonts w:ascii="ＭＳ ゴシック" w:eastAsia="ＭＳ ゴシック" w:hAnsi="ＭＳ ゴシック" w:cs="ＭＳ ゴシック" w:hint="eastAsia"/>
          <w:color w:val="000000"/>
        </w:rPr>
        <w:t>様式第１号（第５条関係）</w:t>
      </w:r>
    </w:p>
    <w:p w:rsidR="009B0B7F" w:rsidRDefault="009B0B7F" w:rsidP="009B0B7F">
      <w:pPr>
        <w:suppressAutoHyphens/>
        <w:wordWrap w:val="0"/>
        <w:autoSpaceDE/>
        <w:adjustRightInd/>
        <w:spacing w:line="246" w:lineRule="exact"/>
        <w:ind w:left="1230" w:hanging="1230"/>
        <w:textAlignment w:val="baseline"/>
        <w:rPr>
          <w:rFonts w:ascii="ＭＳ ゴシック" w:eastAsia="ＭＳ ゴシック" w:hAnsi="Times New Roman" w:cs="Times New Roman" w:hint="eastAsia"/>
          <w:color w:val="000000"/>
          <w:spacing w:val="16"/>
          <w:sz w:val="18"/>
          <w:szCs w:val="18"/>
        </w:rPr>
      </w:pPr>
      <w:r>
        <w:rPr>
          <w:rFonts w:ascii="ＭＳ ゴシック" w:eastAsia="ＭＳ ゴシック" w:hAnsi="ＭＳ ゴシック" w:cs="ＭＳ ゴシック" w:hint="eastAsia"/>
          <w:color w:val="000000"/>
          <w:sz w:val="18"/>
          <w:szCs w:val="18"/>
        </w:rPr>
        <w:t>（留意事項）</w:t>
      </w:r>
    </w:p>
    <w:p w:rsidR="009B0B7F" w:rsidRDefault="009B0B7F" w:rsidP="009B0B7F">
      <w:pPr>
        <w:numPr>
          <w:ilvl w:val="0"/>
          <w:numId w:val="1"/>
        </w:numPr>
        <w:suppressAutoHyphens/>
        <w:wordWrap w:val="0"/>
        <w:autoSpaceDE/>
        <w:adjustRightInd/>
        <w:spacing w:line="300" w:lineRule="exact"/>
        <w:ind w:left="538" w:hanging="357"/>
        <w:jc w:val="both"/>
        <w:textAlignment w:val="baseline"/>
        <w:rPr>
          <w:rFonts w:ascii="ＭＳ ゴシック" w:eastAsia="ＭＳ ゴシック" w:hAnsi="Times New Roman" w:cs="Times New Roman" w:hint="eastAsia"/>
          <w:color w:val="000000"/>
          <w:spacing w:val="16"/>
          <w:sz w:val="18"/>
          <w:szCs w:val="18"/>
        </w:rPr>
      </w:pPr>
      <w:r>
        <w:rPr>
          <w:rFonts w:ascii="ＭＳ ゴシック" w:eastAsia="ＭＳ ゴシック" w:hAnsi="ＭＳ ゴシック" w:cs="ＭＳ ゴシック" w:hint="eastAsia"/>
          <w:color w:val="000000"/>
          <w:sz w:val="18"/>
          <w:szCs w:val="18"/>
        </w:rPr>
        <w:t>本認定には、添付資料に基づく審査があります。</w:t>
      </w:r>
    </w:p>
    <w:p w:rsidR="009B0B7F" w:rsidRDefault="009B0B7F" w:rsidP="009B0B7F">
      <w:pPr>
        <w:numPr>
          <w:ilvl w:val="0"/>
          <w:numId w:val="1"/>
        </w:numPr>
        <w:suppressAutoHyphens/>
        <w:wordWrap w:val="0"/>
        <w:autoSpaceDE/>
        <w:adjustRightInd/>
        <w:spacing w:line="300" w:lineRule="exact"/>
        <w:ind w:left="538" w:hanging="357"/>
        <w:jc w:val="both"/>
        <w:textAlignment w:val="baseline"/>
        <w:rPr>
          <w:rFonts w:ascii="ＭＳ ゴシック" w:eastAsia="ＭＳ ゴシック" w:hAnsi="ＭＳ ゴシック" w:cs="ＭＳ ゴシック" w:hint="eastAsia"/>
          <w:color w:val="000000"/>
          <w:sz w:val="18"/>
          <w:szCs w:val="18"/>
        </w:rPr>
      </w:pPr>
      <w:r>
        <w:rPr>
          <w:rFonts w:ascii="ＭＳ ゴシック" w:eastAsia="ＭＳ ゴシック" w:hAnsi="ＭＳ ゴシック" w:cs="ＭＳ ゴシック" w:hint="eastAsia"/>
          <w:color w:val="000000"/>
          <w:sz w:val="18"/>
          <w:szCs w:val="18"/>
        </w:rPr>
        <w:t>本認定には、申請期間がありますので、期間内に申込みを行ってください。</w:t>
      </w:r>
    </w:p>
    <w:p w:rsidR="00776839" w:rsidRPr="009B0B7F" w:rsidRDefault="009B0B7F" w:rsidP="009B0B7F">
      <w:pPr>
        <w:numPr>
          <w:ilvl w:val="0"/>
          <w:numId w:val="1"/>
        </w:numPr>
        <w:suppressAutoHyphens/>
        <w:wordWrap w:val="0"/>
        <w:autoSpaceDE/>
        <w:adjustRightInd/>
        <w:spacing w:line="300" w:lineRule="exact"/>
        <w:ind w:left="538" w:hanging="357"/>
        <w:jc w:val="both"/>
        <w:textAlignment w:val="baseline"/>
        <w:rPr>
          <w:rFonts w:ascii="ＭＳ ゴシック" w:eastAsia="ＭＳ ゴシック" w:hAnsi="ＭＳ ゴシック" w:cs="ＭＳ ゴシック" w:hint="eastAsia"/>
          <w:color w:val="000000"/>
          <w:sz w:val="18"/>
          <w:szCs w:val="18"/>
        </w:rPr>
      </w:pPr>
      <w:r>
        <w:rPr>
          <w:rFonts w:ascii="ＭＳ ゴシック" w:eastAsia="ＭＳ ゴシック" w:hAnsi="ＭＳ ゴシック" w:cs="ＭＳ ゴシック" w:hint="eastAsia"/>
          <w:color w:val="000000"/>
          <w:sz w:val="18"/>
          <w:szCs w:val="18"/>
        </w:rPr>
        <w:t>申請期間が過ぎると、受付はできませんので、予めご了承ください。</w:t>
      </w:r>
      <w:bookmarkStart w:id="0" w:name="_GoBack"/>
      <w:bookmarkEnd w:id="0"/>
    </w:p>
    <w:sectPr w:rsidR="00776839" w:rsidRPr="009B0B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8365A"/>
    <w:multiLevelType w:val="hybridMultilevel"/>
    <w:tmpl w:val="D7DCCA94"/>
    <w:lvl w:ilvl="0" w:tplc="158CE684">
      <w:start w:val="1"/>
      <w:numFmt w:val="decimalEnclosedCircle"/>
      <w:lvlText w:val="%1"/>
      <w:lvlJc w:val="left"/>
      <w:pPr>
        <w:ind w:left="540" w:hanging="360"/>
      </w:pPr>
      <w:rPr>
        <w:rFonts w:hAnsi="ＭＳ ゴシック" w:cs="ＭＳ ゴシック"/>
      </w:rPr>
    </w:lvl>
    <w:lvl w:ilvl="1" w:tplc="04090017">
      <w:start w:val="1"/>
      <w:numFmt w:val="aiueoFullWidth"/>
      <w:lvlText w:val="(%2)"/>
      <w:lvlJc w:val="left"/>
      <w:pPr>
        <w:ind w:left="1020" w:hanging="420"/>
      </w:pPr>
      <w:rPr>
        <w:rFonts w:cs="Times New Roman"/>
      </w:rPr>
    </w:lvl>
    <w:lvl w:ilvl="2" w:tplc="04090011">
      <w:start w:val="1"/>
      <w:numFmt w:val="decimalEnclosedCircle"/>
      <w:lvlText w:val="%3"/>
      <w:lvlJc w:val="left"/>
      <w:pPr>
        <w:ind w:left="1440" w:hanging="420"/>
      </w:pPr>
      <w:rPr>
        <w:rFonts w:cs="Times New Roman"/>
      </w:rPr>
    </w:lvl>
    <w:lvl w:ilvl="3" w:tplc="0409000F">
      <w:start w:val="1"/>
      <w:numFmt w:val="decimal"/>
      <w:lvlText w:val="%4."/>
      <w:lvlJc w:val="left"/>
      <w:pPr>
        <w:ind w:left="1860" w:hanging="420"/>
      </w:pPr>
      <w:rPr>
        <w:rFonts w:cs="Times New Roman"/>
      </w:rPr>
    </w:lvl>
    <w:lvl w:ilvl="4" w:tplc="04090017">
      <w:start w:val="1"/>
      <w:numFmt w:val="aiueoFullWidth"/>
      <w:lvlText w:val="(%5)"/>
      <w:lvlJc w:val="left"/>
      <w:pPr>
        <w:ind w:left="2280" w:hanging="420"/>
      </w:pPr>
      <w:rPr>
        <w:rFonts w:cs="Times New Roman"/>
      </w:rPr>
    </w:lvl>
    <w:lvl w:ilvl="5" w:tplc="04090011">
      <w:start w:val="1"/>
      <w:numFmt w:val="decimalEnclosedCircle"/>
      <w:lvlText w:val="%6"/>
      <w:lvlJc w:val="left"/>
      <w:pPr>
        <w:ind w:left="2700" w:hanging="420"/>
      </w:pPr>
      <w:rPr>
        <w:rFonts w:cs="Times New Roman"/>
      </w:rPr>
    </w:lvl>
    <w:lvl w:ilvl="6" w:tplc="0409000F">
      <w:start w:val="1"/>
      <w:numFmt w:val="decimal"/>
      <w:lvlText w:val="%7."/>
      <w:lvlJc w:val="left"/>
      <w:pPr>
        <w:ind w:left="3120" w:hanging="420"/>
      </w:pPr>
      <w:rPr>
        <w:rFonts w:cs="Times New Roman"/>
      </w:rPr>
    </w:lvl>
    <w:lvl w:ilvl="7" w:tplc="04090017">
      <w:start w:val="1"/>
      <w:numFmt w:val="aiueoFullWidth"/>
      <w:lvlText w:val="(%8)"/>
      <w:lvlJc w:val="left"/>
      <w:pPr>
        <w:ind w:left="3540" w:hanging="420"/>
      </w:pPr>
      <w:rPr>
        <w:rFonts w:cs="Times New Roman"/>
      </w:rPr>
    </w:lvl>
    <w:lvl w:ilvl="8" w:tplc="04090011">
      <w:start w:val="1"/>
      <w:numFmt w:val="decimalEnclosedCircle"/>
      <w:lvlText w:val="%9"/>
      <w:lvlJc w:val="left"/>
      <w:pPr>
        <w:ind w:left="39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7F"/>
    <w:rsid w:val="00776839"/>
    <w:rsid w:val="009B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1D06E"/>
  <w15:chartTrackingRefBased/>
  <w15:docId w15:val="{4246C5A8-A9CD-4B06-B1ED-A6F71F0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7F"/>
    <w:pPr>
      <w:widowControl w:val="0"/>
      <w:autoSpaceDE w:val="0"/>
      <w:autoSpaceDN w:val="0"/>
      <w:adjustRightInd w:val="0"/>
    </w:pPr>
    <w:rPr>
      <w:rFonts w:ascii="Arial" w:eastAsiaTheme="minorEastAsia"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2022-01-13T06:31:00Z</dcterms:created>
  <dcterms:modified xsi:type="dcterms:W3CDTF">2022-01-13T06:33:00Z</dcterms:modified>
</cp:coreProperties>
</file>